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421467" w:rsidRPr="00AA73C1" w:rsidRDefault="00421467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642C5E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642C5E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642C5E">
              <w:rPr>
                <w:rFonts w:eastAsia="Times New Roman" w:cs="Times New Roman"/>
                <w:szCs w:val="28"/>
              </w:rPr>
              <w:t xml:space="preserve"> 6-81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502EB6" w:rsidRDefault="00502EB6" w:rsidP="00642C5E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 w:rsidRPr="00561163">
        <w:rPr>
          <w:bCs/>
          <w:szCs w:val="28"/>
        </w:rPr>
        <w:t xml:space="preserve">О </w:t>
      </w:r>
      <w:r>
        <w:rPr>
          <w:bCs/>
          <w:szCs w:val="28"/>
        </w:rPr>
        <w:t>в</w:t>
      </w:r>
      <w:r w:rsidRPr="00561163">
        <w:rPr>
          <w:bCs/>
          <w:szCs w:val="28"/>
        </w:rPr>
        <w:t xml:space="preserve">несении изменений в </w:t>
      </w:r>
      <w:r>
        <w:rPr>
          <w:bCs/>
          <w:szCs w:val="28"/>
        </w:rPr>
        <w:t>р</w:t>
      </w:r>
      <w:r w:rsidRPr="00561163">
        <w:rPr>
          <w:bCs/>
          <w:szCs w:val="28"/>
        </w:rPr>
        <w:t xml:space="preserve">ешение </w:t>
      </w:r>
      <w:r w:rsidR="00AB0CE6">
        <w:rPr>
          <w:bCs/>
          <w:szCs w:val="28"/>
        </w:rPr>
        <w:t>Денисовского</w:t>
      </w:r>
      <w:r>
        <w:rPr>
          <w:bCs/>
          <w:szCs w:val="28"/>
        </w:rPr>
        <w:t xml:space="preserve"> сельского Совета депутатов </w:t>
      </w:r>
      <w:r w:rsidRPr="00561163">
        <w:rPr>
          <w:bCs/>
          <w:szCs w:val="28"/>
        </w:rPr>
        <w:t xml:space="preserve">от </w:t>
      </w:r>
      <w:r w:rsidR="00AB0CE6">
        <w:rPr>
          <w:bCs/>
          <w:szCs w:val="28"/>
        </w:rPr>
        <w:t>14</w:t>
      </w:r>
      <w:r w:rsidRPr="00561163">
        <w:rPr>
          <w:bCs/>
          <w:szCs w:val="28"/>
        </w:rPr>
        <w:t>.</w:t>
      </w:r>
      <w:r w:rsidR="00B91291">
        <w:rPr>
          <w:bCs/>
          <w:szCs w:val="28"/>
        </w:rPr>
        <w:t>0</w:t>
      </w:r>
      <w:r w:rsidR="00B77635">
        <w:rPr>
          <w:bCs/>
          <w:szCs w:val="28"/>
        </w:rPr>
        <w:t>9</w:t>
      </w:r>
      <w:r w:rsidRPr="00561163">
        <w:rPr>
          <w:bCs/>
          <w:szCs w:val="28"/>
        </w:rPr>
        <w:t>.20</w:t>
      </w:r>
      <w:r w:rsidR="00B77635">
        <w:rPr>
          <w:bCs/>
          <w:szCs w:val="28"/>
        </w:rPr>
        <w:t>18</w:t>
      </w:r>
      <w:r>
        <w:rPr>
          <w:bCs/>
          <w:szCs w:val="28"/>
        </w:rPr>
        <w:t xml:space="preserve"> </w:t>
      </w:r>
      <w:r w:rsidRPr="00561163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AB0CE6">
        <w:rPr>
          <w:bCs/>
          <w:szCs w:val="28"/>
        </w:rPr>
        <w:t>22-72</w:t>
      </w:r>
      <w:r>
        <w:rPr>
          <w:bCs/>
          <w:szCs w:val="28"/>
        </w:rPr>
        <w:t xml:space="preserve"> </w:t>
      </w:r>
      <w:r w:rsidRPr="00561163">
        <w:rPr>
          <w:bCs/>
          <w:szCs w:val="28"/>
        </w:rPr>
        <w:t>Р</w:t>
      </w:r>
      <w:r>
        <w:rPr>
          <w:bCs/>
          <w:szCs w:val="28"/>
        </w:rPr>
        <w:t xml:space="preserve"> </w:t>
      </w:r>
      <w:r>
        <w:rPr>
          <w:szCs w:val="28"/>
        </w:rPr>
        <w:t>«</w:t>
      </w:r>
      <w:r w:rsidRPr="00561163">
        <w:rPr>
          <w:szCs w:val="28"/>
        </w:rPr>
        <w:t xml:space="preserve">Об </w:t>
      </w:r>
      <w:r w:rsidR="005E0A1B">
        <w:rPr>
          <w:szCs w:val="28"/>
        </w:rPr>
        <w:t>утверждении Положения об оплате труда выборных должностных лиц, осуществляющих свои полномочия на постоянной основе, и муниципальных служащих Денисовского сельсовета Дзержинского сельсовета</w:t>
      </w:r>
      <w:r>
        <w:rPr>
          <w:szCs w:val="28"/>
        </w:rPr>
        <w:t>»</w:t>
      </w: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>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Default="00AA73C1" w:rsidP="000F2F44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AB0CE6">
        <w:rPr>
          <w:bCs/>
          <w:szCs w:val="28"/>
        </w:rPr>
        <w:t xml:space="preserve">Денисовского </w:t>
      </w:r>
      <w:r w:rsidR="00B77635">
        <w:rPr>
          <w:bCs/>
          <w:szCs w:val="28"/>
        </w:rPr>
        <w:t xml:space="preserve">сельского Совета депутатов </w:t>
      </w:r>
      <w:r w:rsidR="00B77635" w:rsidRPr="00561163">
        <w:rPr>
          <w:bCs/>
          <w:szCs w:val="28"/>
        </w:rPr>
        <w:t xml:space="preserve">от </w:t>
      </w:r>
      <w:r w:rsidR="00AB0CE6">
        <w:rPr>
          <w:bCs/>
          <w:szCs w:val="28"/>
        </w:rPr>
        <w:t>14</w:t>
      </w:r>
      <w:r w:rsidR="00AB0CE6" w:rsidRPr="00561163">
        <w:rPr>
          <w:bCs/>
          <w:szCs w:val="28"/>
        </w:rPr>
        <w:t>.</w:t>
      </w:r>
      <w:r w:rsidR="00AB0CE6">
        <w:rPr>
          <w:bCs/>
          <w:szCs w:val="28"/>
        </w:rPr>
        <w:t>09</w:t>
      </w:r>
      <w:r w:rsidR="00AB0CE6" w:rsidRPr="00561163">
        <w:rPr>
          <w:bCs/>
          <w:szCs w:val="28"/>
        </w:rPr>
        <w:t>.20</w:t>
      </w:r>
      <w:r w:rsidR="00AB0CE6">
        <w:rPr>
          <w:bCs/>
          <w:szCs w:val="28"/>
        </w:rPr>
        <w:t xml:space="preserve">18 </w:t>
      </w:r>
      <w:r w:rsidR="00AB0CE6" w:rsidRPr="00561163">
        <w:rPr>
          <w:bCs/>
          <w:szCs w:val="28"/>
        </w:rPr>
        <w:t>№</w:t>
      </w:r>
      <w:r w:rsidR="00AB0CE6">
        <w:rPr>
          <w:bCs/>
          <w:szCs w:val="28"/>
        </w:rPr>
        <w:t xml:space="preserve"> 22-72 Р </w:t>
      </w:r>
      <w:r w:rsidR="00B77635">
        <w:rPr>
          <w:szCs w:val="28"/>
        </w:rPr>
        <w:t>«</w:t>
      </w:r>
      <w:r w:rsidR="00B77635" w:rsidRPr="00561163">
        <w:rPr>
          <w:szCs w:val="28"/>
        </w:rPr>
        <w:t xml:space="preserve">Об </w:t>
      </w:r>
      <w:r w:rsidR="005E0A1B">
        <w:rPr>
          <w:szCs w:val="28"/>
        </w:rPr>
        <w:t>утверждении Положения об оплате труда выборных должностных лиц, осуществляющих свои полномочия на постоянной основе, и муниципальных служащих Денисовского сельсовета Дзержинского сельсовета</w:t>
      </w:r>
      <w:r w:rsidR="00B77635">
        <w:rPr>
          <w:szCs w:val="28"/>
        </w:rPr>
        <w:t>»</w:t>
      </w:r>
      <w:r w:rsidR="00B77635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915038" w:rsidRDefault="00B77635" w:rsidP="00B7763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1.1. в Положении об</w:t>
      </w:r>
      <w:r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Pr="0004614D">
        <w:rPr>
          <w:szCs w:val="28"/>
        </w:rPr>
        <w:t xml:space="preserve"> </w:t>
      </w:r>
      <w:r>
        <w:rPr>
          <w:szCs w:val="28"/>
        </w:rPr>
        <w:t>сельсовета</w:t>
      </w:r>
      <w:r w:rsidR="008568AD">
        <w:rPr>
          <w:szCs w:val="28"/>
        </w:rPr>
        <w:t xml:space="preserve"> в пункте </w:t>
      </w:r>
      <w:r w:rsidR="000F2F44">
        <w:rPr>
          <w:szCs w:val="28"/>
        </w:rPr>
        <w:t>2</w:t>
      </w:r>
      <w:r>
        <w:rPr>
          <w:szCs w:val="28"/>
        </w:rPr>
        <w:t xml:space="preserve"> статьи 3 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6 200</w:t>
      </w:r>
      <w:r w:rsidR="008568AD">
        <w:rPr>
          <w:szCs w:val="28"/>
        </w:rPr>
        <w:t xml:space="preserve">» заменить на </w:t>
      </w:r>
      <w:r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10 855</w:t>
      </w:r>
      <w:r w:rsidR="008568AD">
        <w:rPr>
          <w:szCs w:val="28"/>
        </w:rPr>
        <w:t>».</w:t>
      </w:r>
    </w:p>
    <w:p w:rsidR="00E10A03" w:rsidRPr="00E10A03" w:rsidRDefault="00E10A03" w:rsidP="00C059EB">
      <w:pPr>
        <w:ind w:firstLine="709"/>
        <w:jc w:val="both"/>
        <w:rPr>
          <w:rFonts w:eastAsia="Times New Roman"/>
          <w:szCs w:val="28"/>
        </w:rPr>
      </w:pPr>
      <w:r w:rsidRPr="00E10A03">
        <w:rPr>
          <w:szCs w:val="28"/>
        </w:rPr>
        <w:t xml:space="preserve">1.2 </w:t>
      </w:r>
      <w:r w:rsidR="00B77635">
        <w:rPr>
          <w:szCs w:val="28"/>
        </w:rPr>
        <w:t>пункт 4 с</w:t>
      </w:r>
      <w:r w:rsidRPr="00E10A03">
        <w:rPr>
          <w:szCs w:val="28"/>
        </w:rPr>
        <w:t>тать</w:t>
      </w:r>
      <w:r w:rsidR="00B77635">
        <w:rPr>
          <w:szCs w:val="28"/>
        </w:rPr>
        <w:t>и</w:t>
      </w:r>
      <w:r w:rsidRPr="00E10A03">
        <w:rPr>
          <w:szCs w:val="28"/>
        </w:rPr>
        <w:t xml:space="preserve"> </w:t>
      </w:r>
      <w:r w:rsidR="00B77635">
        <w:rPr>
          <w:szCs w:val="28"/>
        </w:rPr>
        <w:t>3</w:t>
      </w:r>
      <w:r w:rsidR="008568AD">
        <w:rPr>
          <w:szCs w:val="28"/>
        </w:rPr>
        <w:t xml:space="preserve"> </w:t>
      </w:r>
      <w:r w:rsidR="00A17F8E">
        <w:rPr>
          <w:szCs w:val="28"/>
        </w:rPr>
        <w:t xml:space="preserve">Положения </w:t>
      </w:r>
      <w:r w:rsidR="008568AD">
        <w:rPr>
          <w:szCs w:val="28"/>
        </w:rPr>
        <w:t xml:space="preserve">дополнить </w:t>
      </w:r>
      <w:r w:rsidR="003F4BB1">
        <w:rPr>
          <w:szCs w:val="28"/>
        </w:rPr>
        <w:t>абзацем</w:t>
      </w:r>
      <w:r w:rsidR="008568AD">
        <w:rPr>
          <w:szCs w:val="28"/>
        </w:rPr>
        <w:t xml:space="preserve"> </w:t>
      </w:r>
      <w:r w:rsidRPr="00E10A03">
        <w:rPr>
          <w:szCs w:val="28"/>
        </w:rPr>
        <w:t>следующего содержания:</w:t>
      </w:r>
    </w:p>
    <w:p w:rsidR="00E10A03" w:rsidRPr="00BF7D73" w:rsidRDefault="0077376F" w:rsidP="00C059EB">
      <w:pPr>
        <w:ind w:firstLine="709"/>
        <w:jc w:val="both"/>
        <w:rPr>
          <w:b/>
        </w:rPr>
      </w:pPr>
      <w:r>
        <w:lastRenderedPageBreak/>
        <w:t>«</w:t>
      </w:r>
      <w:r w:rsidR="00E10A03" w:rsidRPr="00846F45">
        <w:t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t>с пунктами 1,2 настоящей статьи,</w:t>
      </w:r>
      <w:r w:rsidR="00E10A03" w:rsidRPr="00846F45">
        <w:t xml:space="preserve"> </w:t>
      </w:r>
      <w:r w:rsidR="00E10A03">
        <w:t xml:space="preserve"> </w:t>
      </w:r>
      <w:r w:rsidR="00E10A03" w:rsidRPr="00BF7D73">
        <w:t>в 2026 году увеличиваются на размер, рассчитываемый по формуле:</w:t>
      </w:r>
    </w:p>
    <w:p w:rsidR="00E10A03" w:rsidRPr="00BF7D7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C4090A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915038" w:rsidRDefault="00915038" w:rsidP="00C059EB">
      <w:pPr>
        <w:ind w:firstLine="708"/>
        <w:jc w:val="both"/>
        <w:rPr>
          <w:rFonts w:cs="Times New Roman"/>
          <w:szCs w:val="28"/>
        </w:rPr>
      </w:pPr>
      <w:r w:rsidRPr="00915038">
        <w:rPr>
          <w:rFonts w:cs="Times New Roman"/>
          <w:szCs w:val="28"/>
        </w:rPr>
        <w:t>1.</w:t>
      </w:r>
      <w:r w:rsidR="0077376F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</w:t>
      </w:r>
      <w:r w:rsidR="00B77635">
        <w:rPr>
          <w:rFonts w:cs="Times New Roman"/>
          <w:szCs w:val="28"/>
        </w:rPr>
        <w:t xml:space="preserve">в </w:t>
      </w:r>
      <w:r w:rsidR="00A17F8E">
        <w:rPr>
          <w:szCs w:val="28"/>
        </w:rPr>
        <w:t>пункте 1 статьи 9</w:t>
      </w:r>
      <w:r w:rsidR="00A17F8E" w:rsidRPr="003457CF">
        <w:rPr>
          <w:szCs w:val="28"/>
        </w:rPr>
        <w:t xml:space="preserve"> </w:t>
      </w:r>
      <w:r w:rsidR="00A17F8E">
        <w:rPr>
          <w:szCs w:val="28"/>
        </w:rPr>
        <w:t xml:space="preserve">Положения </w:t>
      </w:r>
      <w:r w:rsidRPr="00915038">
        <w:rPr>
          <w:rFonts w:cs="Times New Roman"/>
          <w:szCs w:val="28"/>
        </w:rPr>
        <w:t>цифры «</w:t>
      </w:r>
      <w:r>
        <w:rPr>
          <w:rFonts w:cs="Times New Roman"/>
          <w:szCs w:val="28"/>
        </w:rPr>
        <w:t>6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200</w:t>
      </w:r>
      <w:r w:rsidRPr="00915038">
        <w:rPr>
          <w:rFonts w:cs="Times New Roman"/>
          <w:szCs w:val="28"/>
        </w:rPr>
        <w:t xml:space="preserve">» заменить цифрами </w:t>
      </w:r>
      <w:r w:rsidR="00A17F8E">
        <w:rPr>
          <w:rFonts w:cs="Times New Roman"/>
          <w:szCs w:val="28"/>
        </w:rPr>
        <w:br/>
      </w:r>
      <w:r w:rsidRPr="00915038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10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855</w:t>
      </w:r>
      <w:r w:rsidRPr="00915038">
        <w:rPr>
          <w:rFonts w:cs="Times New Roman"/>
          <w:szCs w:val="28"/>
        </w:rPr>
        <w:t>»;</w:t>
      </w:r>
    </w:p>
    <w:p w:rsidR="00C4090A" w:rsidRPr="0077376F" w:rsidRDefault="00C4090A" w:rsidP="00C059EB">
      <w:pPr>
        <w:ind w:firstLine="708"/>
        <w:jc w:val="both"/>
        <w:rPr>
          <w:rFonts w:cs="Times New Roman"/>
          <w:szCs w:val="28"/>
        </w:rPr>
      </w:pPr>
      <w:r w:rsidRPr="0077376F">
        <w:rPr>
          <w:rFonts w:cs="Times New Roman"/>
          <w:szCs w:val="28"/>
        </w:rPr>
        <w:t>1.4</w:t>
      </w:r>
      <w:r>
        <w:t xml:space="preserve"> </w:t>
      </w:r>
      <w:r w:rsidR="00A17F8E">
        <w:t>пункт 2</w:t>
      </w:r>
      <w:r w:rsidR="00B77635">
        <w:rPr>
          <w:rFonts w:cs="Times New Roman"/>
          <w:szCs w:val="28"/>
        </w:rPr>
        <w:t xml:space="preserve"> статьи 9</w:t>
      </w:r>
      <w:r w:rsidR="000F2F44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Положения дополнить </w:t>
      </w:r>
      <w:r w:rsidR="000F2F44">
        <w:rPr>
          <w:rFonts w:cs="Times New Roman"/>
          <w:szCs w:val="28"/>
        </w:rPr>
        <w:t>абзацем</w:t>
      </w:r>
      <w:r w:rsidR="0077376F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следующего содержания: </w:t>
      </w:r>
    </w:p>
    <w:p w:rsidR="00C4090A" w:rsidRPr="00BF7D73" w:rsidRDefault="0077376F" w:rsidP="00C059EB">
      <w:pPr>
        <w:pStyle w:val="a4"/>
        <w:ind w:firstLine="709"/>
        <w:jc w:val="both"/>
        <w:rPr>
          <w:b w:val="0"/>
        </w:rPr>
      </w:pPr>
      <w:r>
        <w:rPr>
          <w:b w:val="0"/>
        </w:rPr>
        <w:t>«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</w:t>
      </w:r>
      <w:r w:rsidR="00C4090A" w:rsidRPr="00846F45">
        <w:rPr>
          <w:b w:val="0"/>
        </w:rPr>
        <w:lastRenderedPageBreak/>
        <w:t xml:space="preserve">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642C5E" w:rsidRPr="00AA6C84" w:rsidRDefault="00AA73C1" w:rsidP="00642C5E">
      <w:pPr>
        <w:ind w:firstLine="851"/>
        <w:jc w:val="both"/>
        <w:rPr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642C5E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642C5E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642C5E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642C5E" w:rsidRPr="00AA6C84">
        <w:rPr>
          <w:bCs/>
          <w:w w:val="105"/>
          <w:szCs w:val="28"/>
        </w:rPr>
        <w:t>на официальных сайтах муниципальных образований с. Дзержинское, с Тасеево в информационно-</w:t>
      </w:r>
      <w:r w:rsidR="00642C5E" w:rsidRPr="00AA6C84">
        <w:rPr>
          <w:bCs/>
          <w:w w:val="105"/>
          <w:szCs w:val="28"/>
        </w:rPr>
        <w:lastRenderedPageBreak/>
        <w:t xml:space="preserve">телекоммуникационной сети «Интернет» по адресам: </w:t>
      </w:r>
      <w:r w:rsidR="00642C5E" w:rsidRPr="004773E7">
        <w:rPr>
          <w:bCs/>
          <w:w w:val="105"/>
          <w:szCs w:val="28"/>
        </w:rPr>
        <w:t>https://</w:t>
      </w:r>
      <w:r w:rsidR="00642C5E">
        <w:rPr>
          <w:bCs/>
          <w:w w:val="105"/>
          <w:szCs w:val="28"/>
        </w:rPr>
        <w:t>dzersovet</w:t>
      </w:r>
      <w:r w:rsidR="00642C5E" w:rsidRPr="00AA6C84">
        <w:rPr>
          <w:bCs/>
          <w:w w:val="105"/>
          <w:szCs w:val="28"/>
        </w:rPr>
        <w:t>.</w:t>
      </w:r>
      <w:r w:rsidR="00642C5E">
        <w:rPr>
          <w:bCs/>
          <w:w w:val="105"/>
          <w:szCs w:val="28"/>
        </w:rPr>
        <w:t>ru</w:t>
      </w:r>
      <w:r w:rsidR="00642C5E" w:rsidRPr="00AA6C84">
        <w:rPr>
          <w:bCs/>
          <w:w w:val="105"/>
          <w:szCs w:val="28"/>
        </w:rPr>
        <w:t xml:space="preserve">, </w:t>
      </w:r>
      <w:hyperlink r:id="rId6" w:history="1">
        <w:r w:rsidR="00642C5E">
          <w:rPr>
            <w:rStyle w:val="a8"/>
            <w:bCs/>
            <w:w w:val="105"/>
            <w:szCs w:val="28"/>
          </w:rPr>
          <w:t>https</w:t>
        </w:r>
        <w:r w:rsidR="00642C5E" w:rsidRPr="00AA6C84">
          <w:rPr>
            <w:rStyle w:val="a8"/>
            <w:bCs/>
            <w:w w:val="105"/>
            <w:szCs w:val="28"/>
          </w:rPr>
          <w:t>://трсд.рф</w:t>
        </w:r>
      </w:hyperlink>
      <w:r w:rsidR="00642C5E" w:rsidRPr="00AA6C84">
        <w:rPr>
          <w:bCs/>
          <w:w w:val="105"/>
          <w:szCs w:val="28"/>
        </w:rPr>
        <w:t xml:space="preserve">, </w:t>
      </w:r>
      <w:hyperlink r:id="rId7" w:history="1">
        <w:r w:rsidR="00642C5E">
          <w:rPr>
            <w:rStyle w:val="a8"/>
            <w:bCs/>
            <w:w w:val="105"/>
            <w:szCs w:val="28"/>
          </w:rPr>
          <w:t>https</w:t>
        </w:r>
        <w:r w:rsidR="00642C5E" w:rsidRPr="00AA6C84">
          <w:rPr>
            <w:rStyle w:val="a8"/>
            <w:bCs/>
            <w:w w:val="105"/>
            <w:szCs w:val="28"/>
          </w:rPr>
          <w:t>://</w:t>
        </w:r>
        <w:r w:rsidR="00642C5E">
          <w:rPr>
            <w:rStyle w:val="a8"/>
            <w:bCs/>
            <w:w w:val="105"/>
            <w:szCs w:val="28"/>
          </w:rPr>
          <w:t>adm</w:t>
        </w:r>
        <w:r w:rsidR="00642C5E" w:rsidRPr="00AA6C84">
          <w:rPr>
            <w:rStyle w:val="a8"/>
            <w:bCs/>
            <w:w w:val="105"/>
            <w:szCs w:val="28"/>
          </w:rPr>
          <w:t>-</w:t>
        </w:r>
        <w:r w:rsidR="00642C5E">
          <w:rPr>
            <w:rStyle w:val="a8"/>
            <w:bCs/>
            <w:w w:val="105"/>
            <w:szCs w:val="28"/>
          </w:rPr>
          <w:t>dzergin</w:t>
        </w:r>
        <w:r w:rsidR="00642C5E" w:rsidRPr="00AA6C84">
          <w:rPr>
            <w:rStyle w:val="a8"/>
            <w:bCs/>
            <w:w w:val="105"/>
            <w:szCs w:val="28"/>
          </w:rPr>
          <w:t>.</w:t>
        </w:r>
        <w:r w:rsidR="00642C5E">
          <w:rPr>
            <w:rStyle w:val="a8"/>
            <w:bCs/>
            <w:w w:val="105"/>
            <w:szCs w:val="28"/>
          </w:rPr>
          <w:t>ru</w:t>
        </w:r>
      </w:hyperlink>
      <w:r w:rsidR="00642C5E" w:rsidRPr="00AA6C84">
        <w:rPr>
          <w:bCs/>
          <w:w w:val="105"/>
          <w:szCs w:val="28"/>
        </w:rPr>
        <w:t xml:space="preserve">, </w:t>
      </w:r>
      <w:r w:rsidR="00642C5E">
        <w:rPr>
          <w:bCs/>
          <w:w w:val="105"/>
          <w:szCs w:val="28"/>
        </w:rPr>
        <w:t>https</w:t>
      </w:r>
      <w:r w:rsidR="00642C5E" w:rsidRPr="00AA6C84">
        <w:rPr>
          <w:bCs/>
          <w:w w:val="105"/>
          <w:szCs w:val="28"/>
        </w:rPr>
        <w:t>://</w:t>
      </w:r>
      <w:r w:rsidR="00642C5E">
        <w:rPr>
          <w:bCs/>
          <w:w w:val="105"/>
          <w:szCs w:val="28"/>
        </w:rPr>
        <w:t>adm</w:t>
      </w:r>
      <w:r w:rsidR="00642C5E" w:rsidRPr="00AA6C84">
        <w:rPr>
          <w:bCs/>
          <w:w w:val="105"/>
          <w:szCs w:val="28"/>
        </w:rPr>
        <w:t>.</w:t>
      </w:r>
      <w:r w:rsidR="00642C5E">
        <w:rPr>
          <w:bCs/>
          <w:w w:val="105"/>
          <w:szCs w:val="28"/>
        </w:rPr>
        <w:t>taseevo</w:t>
      </w:r>
      <w:r w:rsidR="00642C5E" w:rsidRPr="00AA6C84">
        <w:rPr>
          <w:bCs/>
          <w:w w:val="105"/>
          <w:szCs w:val="28"/>
        </w:rPr>
        <w:t>.</w:t>
      </w:r>
      <w:r w:rsidR="00642C5E">
        <w:rPr>
          <w:bCs/>
          <w:w w:val="105"/>
          <w:szCs w:val="28"/>
        </w:rPr>
        <w:t>ru.</w:t>
      </w: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66268E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 xml:space="preserve">Д.Н. </w:t>
            </w:r>
            <w:proofErr w:type="spellStart"/>
            <w:r w:rsidRPr="00835AB1">
              <w:rPr>
                <w:bCs/>
              </w:rPr>
              <w:t>Ашаев</w:t>
            </w:r>
            <w:bookmarkStart w:id="0" w:name="_GoBack"/>
            <w:bookmarkEnd w:id="0"/>
            <w:proofErr w:type="spellEnd"/>
          </w:p>
        </w:tc>
        <w:tc>
          <w:tcPr>
            <w:tcW w:w="4786" w:type="dxa"/>
            <w:shd w:val="clear" w:color="auto" w:fill="auto"/>
          </w:tcPr>
          <w:p w:rsidR="0066268E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3813DA" w:rsidRDefault="003813DA" w:rsidP="0066268E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13D2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A13D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0D1E6A"/>
    <w:rsid w:val="000F2F44"/>
    <w:rsid w:val="00153D72"/>
    <w:rsid w:val="002877C4"/>
    <w:rsid w:val="00330FC7"/>
    <w:rsid w:val="003813DA"/>
    <w:rsid w:val="003F4BB1"/>
    <w:rsid w:val="00421467"/>
    <w:rsid w:val="00447F5F"/>
    <w:rsid w:val="00475968"/>
    <w:rsid w:val="00502EB6"/>
    <w:rsid w:val="005E0A1B"/>
    <w:rsid w:val="005E3A8A"/>
    <w:rsid w:val="00642C5E"/>
    <w:rsid w:val="0066268E"/>
    <w:rsid w:val="007403C4"/>
    <w:rsid w:val="00750F48"/>
    <w:rsid w:val="007566D5"/>
    <w:rsid w:val="0077376F"/>
    <w:rsid w:val="008568AD"/>
    <w:rsid w:val="00897E4A"/>
    <w:rsid w:val="00915038"/>
    <w:rsid w:val="009C59E4"/>
    <w:rsid w:val="00A13D21"/>
    <w:rsid w:val="00A17F8E"/>
    <w:rsid w:val="00AA73C1"/>
    <w:rsid w:val="00AB0CE6"/>
    <w:rsid w:val="00B77635"/>
    <w:rsid w:val="00B91291"/>
    <w:rsid w:val="00C059EB"/>
    <w:rsid w:val="00C4090A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89CE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642C5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hyperlink" Target="consultantplus://offline/ref=DF10D4081CBAE1EEAD24B726D557AD069838F55220FEB97552ADB26975F688A7BDGAMF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2025-12-30T07:49:00Z</cp:lastPrinted>
  <dcterms:created xsi:type="dcterms:W3CDTF">2025-12-29T03:16:00Z</dcterms:created>
  <dcterms:modified xsi:type="dcterms:W3CDTF">2025-12-30T07:50:00Z</dcterms:modified>
</cp:coreProperties>
</file>